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ED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0" cy="2686050"/>
            <wp:effectExtent l="0" t="0" r="0" b="0"/>
            <wp:docPr id="1" name="Рисунок 1" descr="Каникулы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икулы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>В разгаре самое любимое и всегда долгожданное школьниками время - летние каникулы! 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</w:t>
      </w:r>
      <w:r>
        <w:rPr>
          <w:rFonts w:ascii="Times New Roman" w:hAnsi="Times New Roman" w:cs="Times New Roman"/>
        </w:rPr>
        <w:t>и во время отсутствия взрослых.</w:t>
      </w: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</w:t>
      </w:r>
      <w:r>
        <w:rPr>
          <w:rFonts w:ascii="Times New Roman" w:hAnsi="Times New Roman" w:cs="Times New Roman"/>
        </w:rPr>
        <w:t xml:space="preserve"> потопа, и прочих происшествий.</w:t>
      </w: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«010»,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</w:t>
      </w:r>
      <w:r>
        <w:rPr>
          <w:rFonts w:ascii="Times New Roman" w:hAnsi="Times New Roman" w:cs="Times New Roman"/>
        </w:rPr>
        <w:t>корая помощь, пожарная охрана).</w:t>
      </w: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</w:t>
      </w:r>
      <w:r>
        <w:rPr>
          <w:rFonts w:ascii="Times New Roman" w:hAnsi="Times New Roman" w:cs="Times New Roman"/>
        </w:rPr>
        <w:t>ами привлечь внимание прохожих.</w:t>
      </w: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 xml:space="preserve"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</w:t>
      </w:r>
      <w:r>
        <w:rPr>
          <w:rFonts w:ascii="Times New Roman" w:hAnsi="Times New Roman" w:cs="Times New Roman"/>
        </w:rPr>
        <w:t>с электроприборами.</w:t>
      </w: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 xml:space="preserve"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</w:t>
      </w:r>
      <w:r>
        <w:rPr>
          <w:rFonts w:ascii="Times New Roman" w:hAnsi="Times New Roman" w:cs="Times New Roman"/>
        </w:rPr>
        <w:t>будет повторять те же действия.</w:t>
      </w:r>
    </w:p>
    <w:p w:rsidR="00087B19" w:rsidRPr="00087B19" w:rsidRDefault="00087B19" w:rsidP="00087B19">
      <w:pPr>
        <w:jc w:val="center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>Общие пра</w:t>
      </w:r>
      <w:r>
        <w:rPr>
          <w:rFonts w:ascii="Times New Roman" w:hAnsi="Times New Roman" w:cs="Times New Roman"/>
        </w:rPr>
        <w:t>вила поведения во время каникул</w:t>
      </w: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 xml:space="preserve">Каждый ребенок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</w:t>
      </w:r>
      <w:r w:rsidRPr="00087B19">
        <w:rPr>
          <w:rFonts w:ascii="Times New Roman" w:hAnsi="Times New Roman" w:cs="Times New Roman"/>
        </w:rPr>
        <w:lastRenderedPageBreak/>
        <w:t>должен быть с ним хорошо знаком. А для закрепления полученных знаний в школе, родители должны провести отдельно беседы с детьми</w:t>
      </w:r>
      <w:r>
        <w:rPr>
          <w:rFonts w:ascii="Times New Roman" w:hAnsi="Times New Roman" w:cs="Times New Roman"/>
        </w:rPr>
        <w:t xml:space="preserve"> о соблюдении мер безопасности.</w:t>
      </w: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>Рассмотрим несколько основных правил поведения, которые гаранти</w:t>
      </w:r>
      <w:r>
        <w:rPr>
          <w:rFonts w:ascii="Times New Roman" w:hAnsi="Times New Roman" w:cs="Times New Roman"/>
        </w:rPr>
        <w:t>руют безопасность на каникулах:</w:t>
      </w: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 xml:space="preserve">1.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087B19">
        <w:rPr>
          <w:rFonts w:ascii="Times New Roman" w:hAnsi="Times New Roman" w:cs="Times New Roman"/>
        </w:rPr>
        <w:t>травмоопасным</w:t>
      </w:r>
      <w:proofErr w:type="spellEnd"/>
      <w:r w:rsidRPr="00087B19">
        <w:rPr>
          <w:rFonts w:ascii="Times New Roman" w:hAnsi="Times New Roman" w:cs="Times New Roman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водоемы. Категорически запрещается играть вблизи железной дороги или проезжей части, а также ходить на пустыри, заброшенные здания, св</w:t>
      </w:r>
      <w:r>
        <w:rPr>
          <w:rFonts w:ascii="Times New Roman" w:hAnsi="Times New Roman" w:cs="Times New Roman"/>
        </w:rPr>
        <w:t>алки и в темные места.</w:t>
      </w: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>2. Правила пожарной безопасности. Объясните ребенку причины, по которым может возни</w:t>
      </w:r>
      <w:r>
        <w:rPr>
          <w:rFonts w:ascii="Times New Roman" w:hAnsi="Times New Roman" w:cs="Times New Roman"/>
        </w:rPr>
        <w:t>кнуть пожар, и его последствия.</w:t>
      </w: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>3. Правила безопасного поведения с неизвестными ребёнку предметами.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</w:t>
      </w:r>
      <w:r>
        <w:rPr>
          <w:rFonts w:ascii="Times New Roman" w:hAnsi="Times New Roman" w:cs="Times New Roman"/>
        </w:rPr>
        <w:t>ружит что-то подобное на улице.</w:t>
      </w: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>4. Правила безопасности в быту. Дети должны знать о том, что без присмотра взрослых нельзя принимать лекарственные препараты,</w:t>
      </w:r>
      <w:bookmarkStart w:id="0" w:name="_GoBack"/>
      <w:bookmarkEnd w:id="0"/>
      <w:r w:rsidRPr="00087B19">
        <w:rPr>
          <w:rFonts w:ascii="Times New Roman" w:hAnsi="Times New Roman" w:cs="Times New Roman"/>
        </w:rPr>
        <w:t xml:space="preserve">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</w:t>
      </w:r>
      <w:r>
        <w:rPr>
          <w:rFonts w:ascii="Times New Roman" w:hAnsi="Times New Roman" w:cs="Times New Roman"/>
        </w:rPr>
        <w:t>недоступных для ребёнка местах.</w:t>
      </w: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>5. Правила безопасности на водоемах.</w:t>
      </w:r>
      <w:r>
        <w:rPr>
          <w:rFonts w:ascii="Times New Roman" w:hAnsi="Times New Roman" w:cs="Times New Roman"/>
        </w:rPr>
        <w:t xml:space="preserve"> </w:t>
      </w:r>
      <w:r w:rsidRPr="00087B19">
        <w:rPr>
          <w:rFonts w:ascii="Times New Roman" w:hAnsi="Times New Roman" w:cs="Times New Roman"/>
        </w:rPr>
        <w:t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купающегося.</w:t>
      </w: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</w:p>
    <w:p w:rsidR="00087B19" w:rsidRPr="00087B19" w:rsidRDefault="00087B19" w:rsidP="00087B19">
      <w:pPr>
        <w:jc w:val="both"/>
        <w:rPr>
          <w:rFonts w:ascii="Times New Roman" w:hAnsi="Times New Roman" w:cs="Times New Roman"/>
        </w:rPr>
      </w:pPr>
      <w:r w:rsidRPr="00087B19">
        <w:rPr>
          <w:rFonts w:ascii="Times New Roman" w:hAnsi="Times New Roman" w:cs="Times New Roman"/>
        </w:rPr>
        <w:t>Выучите с детьми наизусть номера телефонов вызова экстренных служб: 01— «пожарная охрана»; 02 — «Полиция»; 03 — «Скорая медицинская служба». Если у вашего ребенка есть сотовый телефон, то занесите в память мобильного номера вызовов экстренных служб.</w:t>
      </w:r>
    </w:p>
    <w:sectPr w:rsidR="00087B19" w:rsidRPr="00087B19" w:rsidSect="00087B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19"/>
    <w:rsid w:val="00087B19"/>
    <w:rsid w:val="001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D96F9-92C6-4F09-BA84-D1E59046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2022-05-23T07:13:00Z</dcterms:created>
  <dcterms:modified xsi:type="dcterms:W3CDTF">2022-05-23T07:16:00Z</dcterms:modified>
</cp:coreProperties>
</file>